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A33ADF" w14:textId="77777777" w:rsidR="00546810" w:rsidRPr="002E3C01" w:rsidRDefault="00483DB5">
      <w:pPr>
        <w:spacing w:after="40" w:line="276" w:lineRule="auto"/>
        <w:jc w:val="right"/>
      </w:pPr>
      <w:r w:rsidRPr="002E3C01">
        <w:rPr>
          <w:i/>
          <w:iCs/>
          <w:sz w:val="22"/>
          <w:szCs w:val="22"/>
        </w:rPr>
        <w:t>1 priedas</w:t>
      </w:r>
    </w:p>
    <w:p w14:paraId="43A33AE0" w14:textId="038C5A48" w:rsidR="00546810" w:rsidRPr="002E3C01" w:rsidRDefault="00483DB5">
      <w:pPr>
        <w:spacing w:after="80" w:line="276" w:lineRule="auto"/>
        <w:jc w:val="center"/>
      </w:pPr>
      <w:r w:rsidRPr="002E3C01">
        <w:rPr>
          <w:b/>
          <w:bCs/>
          <w:sz w:val="24"/>
          <w:szCs w:val="24"/>
        </w:rPr>
        <w:t xml:space="preserve">DRAUGYSTĖS G. 18, ELEKTRĖNAI </w:t>
      </w:r>
      <w:r w:rsidR="009D3B8A">
        <w:rPr>
          <w:b/>
          <w:bCs/>
          <w:sz w:val="24"/>
          <w:szCs w:val="24"/>
        </w:rPr>
        <w:t>-</w:t>
      </w:r>
    </w:p>
    <w:p w14:paraId="43A33AE1" w14:textId="3674313A" w:rsidR="00546810" w:rsidRPr="002E3C01" w:rsidRDefault="00483DB5">
      <w:pPr>
        <w:spacing w:after="80" w:line="276" w:lineRule="auto"/>
        <w:jc w:val="center"/>
      </w:pPr>
      <w:r w:rsidRPr="002E3C01">
        <w:rPr>
          <w:b/>
          <w:bCs/>
          <w:sz w:val="24"/>
          <w:szCs w:val="24"/>
        </w:rPr>
        <w:t>PĖSČIŲJŲ TAKO REMONTO DARB</w:t>
      </w:r>
      <w:r w:rsidR="00946DF2" w:rsidRPr="002E3C01">
        <w:rPr>
          <w:b/>
          <w:bCs/>
          <w:sz w:val="24"/>
          <w:szCs w:val="24"/>
        </w:rPr>
        <w:t>AI</w:t>
      </w:r>
    </w:p>
    <w:p w14:paraId="43A33AE2" w14:textId="1B3A2EA3" w:rsidR="00546810" w:rsidRPr="002E3C01" w:rsidRDefault="00483DB5">
      <w:pPr>
        <w:spacing w:after="240" w:line="276" w:lineRule="auto"/>
        <w:jc w:val="center"/>
      </w:pPr>
      <w:r w:rsidRPr="002E3C01">
        <w:rPr>
          <w:b/>
          <w:bCs/>
          <w:sz w:val="24"/>
          <w:szCs w:val="24"/>
        </w:rPr>
        <w:t xml:space="preserve">TECHNINĖ SPECIFIKACIJA </w:t>
      </w:r>
    </w:p>
    <w:p w14:paraId="43A33AE3" w14:textId="2ABD1A02" w:rsidR="00546810" w:rsidRPr="002E3C01" w:rsidRDefault="00483DB5" w:rsidP="00B41540">
      <w:pPr>
        <w:pStyle w:val="Sraopastraipa"/>
        <w:numPr>
          <w:ilvl w:val="0"/>
          <w:numId w:val="6"/>
        </w:numPr>
        <w:spacing w:before="200" w:after="100" w:line="276" w:lineRule="auto"/>
        <w:rPr>
          <w:lang w:val="lt-LT"/>
        </w:rPr>
      </w:pPr>
      <w:r w:rsidRPr="002E3C01">
        <w:rPr>
          <w:b/>
          <w:bCs/>
          <w:sz w:val="24"/>
          <w:szCs w:val="24"/>
          <w:lang w:val="lt-LT"/>
        </w:rPr>
        <w:t>Bendroji dalis</w:t>
      </w:r>
    </w:p>
    <w:p w14:paraId="43A33AE4" w14:textId="07F2A316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Pirkimas atliekamas laikantis lygiateisiškumo, nediskriminavimo, skaidrumo, abipusio pripažinimo, proporcingumo principų ir konfidencialumo bei nešališkumo reikalavimų. Priimant sprendimus dėl pirkimo sąlygų, vadovaujamasi racionalumo principu.</w:t>
      </w:r>
    </w:p>
    <w:p w14:paraId="43A33AE5" w14:textId="39901E43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 xml:space="preserve">Pirkimo objektas: Draugystės g. 18, Elektrėnai 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 xml:space="preserve"> pėsčiųjų tako remonto darbai (toliau 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 xml:space="preserve"> Darbai).</w:t>
      </w:r>
    </w:p>
    <w:p w14:paraId="43A33AE6" w14:textId="74472FC3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Darbų atlikimo adresas: Draugystės g. 18, Elektrėnai, Elektrėnų sav.</w:t>
      </w:r>
    </w:p>
    <w:p w14:paraId="43A33AE7" w14:textId="5441E498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 xml:space="preserve">Darbų atlikimo terminas 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 xml:space="preserve"> ne vėliau kaip per </w:t>
      </w:r>
      <w:r w:rsidR="00215C8F">
        <w:rPr>
          <w:sz w:val="22"/>
          <w:szCs w:val="22"/>
          <w:lang w:val="lt-LT"/>
        </w:rPr>
        <w:t>3</w:t>
      </w:r>
      <w:r w:rsidRPr="002E3C01">
        <w:rPr>
          <w:sz w:val="22"/>
          <w:szCs w:val="22"/>
          <w:lang w:val="lt-LT"/>
        </w:rPr>
        <w:t xml:space="preserve"> (</w:t>
      </w:r>
      <w:r w:rsidR="00215C8F">
        <w:rPr>
          <w:sz w:val="22"/>
          <w:szCs w:val="22"/>
          <w:lang w:val="lt-LT"/>
        </w:rPr>
        <w:t>tris</w:t>
      </w:r>
      <w:r w:rsidRPr="002E3C01">
        <w:rPr>
          <w:sz w:val="22"/>
          <w:szCs w:val="22"/>
          <w:lang w:val="lt-LT"/>
        </w:rPr>
        <w:t>) mėnesius nuo sutarties pasirašymo dienos.</w:t>
      </w:r>
    </w:p>
    <w:p w14:paraId="43A33AE8" w14:textId="4647EC01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Visus nurodytus Darbus turės atlikti laimėjęs viešąjį pirkimą darbų vykdytojas.</w:t>
      </w:r>
    </w:p>
    <w:p w14:paraId="43A33AE9" w14:textId="6B9E6E0C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Tiekėjas gali pateikti tik vieną pasiūlymą lietuvių kalba. Susirašinėjimas vykdomas lietuvių kalba.</w:t>
      </w:r>
    </w:p>
    <w:p w14:paraId="43A33AEA" w14:textId="5289EA78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Kaina pasiūlyme nurodoma eurais, įskaitant visas papildomas išlaidas ir mokesčius.</w:t>
      </w:r>
    </w:p>
    <w:p w14:paraId="43A33AED" w14:textId="65E5F905" w:rsidR="00546810" w:rsidRPr="002E3C01" w:rsidRDefault="00483DB5" w:rsidP="00B41540">
      <w:pPr>
        <w:pStyle w:val="Sraopastraipa"/>
        <w:numPr>
          <w:ilvl w:val="0"/>
          <w:numId w:val="6"/>
        </w:numPr>
        <w:spacing w:before="200" w:after="100" w:line="276" w:lineRule="auto"/>
        <w:rPr>
          <w:lang w:val="lt-LT"/>
        </w:rPr>
      </w:pPr>
      <w:r w:rsidRPr="002E3C01">
        <w:rPr>
          <w:b/>
          <w:bCs/>
          <w:sz w:val="24"/>
          <w:szCs w:val="24"/>
          <w:lang w:val="lt-LT"/>
        </w:rPr>
        <w:t>Pagrindiniai nurodymai darbų vykdymui</w:t>
      </w:r>
    </w:p>
    <w:p w14:paraId="43A33AEE" w14:textId="1B6A274A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Reikalingi atlikti pagrindiniai darbai nurodyti darbų kiekių žiniaraštyje (pridedamas atskirai).</w:t>
      </w:r>
    </w:p>
    <w:p w14:paraId="43A33AF0" w14:textId="2D420348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Darbai vykdomi suderinus su užsakovu darbų eigą ir tvarką. Už darbų saugą atsako rangovas.</w:t>
      </w:r>
    </w:p>
    <w:p w14:paraId="43A33AF1" w14:textId="10E407CE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Vykdant darbus statybvietėje turi būti laikomasi saugaus darbo, gaisrinės saugos, aplinkos saugos, tinkamų darbui higienos sąlygų užtikrinimo reikalavimų. Turi būti užtikrinta trečiųjų asmenų interesų apsauga darbų metu.</w:t>
      </w:r>
    </w:p>
    <w:p w14:paraId="43A33AF2" w14:textId="0B045844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Darbai vykdomi vadovaujantis gamintojų nustatytomis instrukcijomis darbui su medžiagomis, gaminiais bei įrenginiais.</w:t>
      </w:r>
    </w:p>
    <w:p w14:paraId="43A33AF3" w14:textId="24CA286D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Atliekant darbus privaloma laikytis Statybos įstatymo ir kitų normatyvinių dokumentų, teisės aktų reikalavimų.</w:t>
      </w:r>
    </w:p>
    <w:p w14:paraId="43A33AF4" w14:textId="281F06B7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Medžiagos, gaminiai bei įrenginiai turi būti sertifikuoti.</w:t>
      </w:r>
    </w:p>
    <w:p w14:paraId="43A33AF5" w14:textId="51673217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Darbų metu esami inžineriniai tinklai (elektros ir ryšių) turi būti išsaugomi ir nepažeidžiami.</w:t>
      </w:r>
    </w:p>
    <w:p w14:paraId="43A33AF6" w14:textId="1CF7381E" w:rsidR="00546810" w:rsidRPr="002E3C01" w:rsidRDefault="00483DB5" w:rsidP="00B41540">
      <w:pPr>
        <w:pStyle w:val="Sraopastraipa"/>
        <w:numPr>
          <w:ilvl w:val="0"/>
          <w:numId w:val="6"/>
        </w:numPr>
        <w:spacing w:before="200" w:after="100" w:line="276" w:lineRule="auto"/>
        <w:rPr>
          <w:lang w:val="lt-LT"/>
        </w:rPr>
      </w:pPr>
      <w:r w:rsidRPr="002E3C01">
        <w:rPr>
          <w:b/>
          <w:bCs/>
          <w:sz w:val="24"/>
          <w:szCs w:val="24"/>
          <w:lang w:val="lt-LT"/>
        </w:rPr>
        <w:t>Pirkimo objekto apimtys ir reikalavimai</w:t>
      </w:r>
    </w:p>
    <w:p w14:paraId="43A33AF7" w14:textId="4271CC44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Darbai atliekami Draugystės g. 18, Elektrėnai esančio pastato teritorijoje. Atnaujinamas esamas pėsčiųjų takas, dengtas susidėvėjusiomis betono plytelėmis. Sena danga ardoma, įrengiamas naujas pagrindas ir klojamos betoninės trinkelės.</w:t>
      </w:r>
    </w:p>
    <w:p w14:paraId="43A33AF8" w14:textId="2D240D86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 xml:space="preserve">Darbų apimtis ir techniniai reikalavimai nurodyti 1 lentelėje. Tikslūs darbų kiekiai 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 xml:space="preserve"> darbų kiekių žiniaraštyje (pridedamas atskirai).</w:t>
      </w:r>
    </w:p>
    <w:p w14:paraId="43A33AF9" w14:textId="3EAE4733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Vykdant darbus realioje aplinkoje gali pasitaikyti neesminių sprendinių ir (ar) kiekių neatitikimų. Pastebėjęs tokius neatitikimus, tiekėjas nedelsdamas informuoja pirkėją. Pirkėjas įvertina gautą informaciją ir pateikia rekomendacijas dėl tolimesnių veiksmų.</w:t>
      </w:r>
    </w:p>
    <w:p w14:paraId="43A33AFA" w14:textId="15DA71B1" w:rsidR="00546810" w:rsidRPr="002E3C01" w:rsidRDefault="00483DB5" w:rsidP="00B41540">
      <w:pPr>
        <w:pStyle w:val="Sraopastraipa"/>
        <w:numPr>
          <w:ilvl w:val="0"/>
          <w:numId w:val="6"/>
        </w:numPr>
        <w:spacing w:before="200" w:after="100" w:line="276" w:lineRule="auto"/>
        <w:rPr>
          <w:lang w:val="lt-LT"/>
        </w:rPr>
      </w:pPr>
      <w:r w:rsidRPr="002E3C01">
        <w:rPr>
          <w:b/>
          <w:bCs/>
          <w:sz w:val="24"/>
          <w:szCs w:val="24"/>
          <w:lang w:val="lt-LT"/>
        </w:rPr>
        <w:t>Darbų vykdymo tvarka</w:t>
      </w:r>
    </w:p>
    <w:p w14:paraId="43A33AFB" w14:textId="087809F9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Ardymo darbai apima esamų betono plytelių šaligatvio dangos ir bordiūrų išardymą. Statybinės atliekos turi būti nedelsiant išvežtos iš objekto.</w:t>
      </w:r>
    </w:p>
    <w:p w14:paraId="43A33AFC" w14:textId="74628DB6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Žemės darbai apima I grupės grunto kasimą ekskavatoriumi ir II grupės grunto transportavimą iki 10 km atstumu. Gruntas tankinamas mažosios mechanizacijos priemonėmis.</w:t>
      </w:r>
    </w:p>
    <w:p w14:paraId="43A33AFD" w14:textId="10072DF8" w:rsidR="00546810" w:rsidRPr="002E3C01" w:rsidRDefault="00483DB5" w:rsidP="00BF3F2A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Pagrindo paruošimas apima:</w:t>
      </w:r>
    </w:p>
    <w:p w14:paraId="43A33AFE" w14:textId="003A1BCF" w:rsidR="00546810" w:rsidRPr="002E3C01" w:rsidRDefault="00483DB5" w:rsidP="00565848">
      <w:pPr>
        <w:pStyle w:val="Sraopastraipa"/>
        <w:numPr>
          <w:ilvl w:val="0"/>
          <w:numId w:val="7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lastRenderedPageBreak/>
        <w:t>smėlio-žvyro mišinio pagrindo sluoksnio įrengimą (</w:t>
      </w:r>
      <w:r w:rsidR="00565848" w:rsidRPr="002E3C01">
        <w:rPr>
          <w:sz w:val="22"/>
          <w:szCs w:val="22"/>
          <w:lang w:val="lt-LT"/>
        </w:rPr>
        <w:t>ne mažiau 20</w:t>
      </w:r>
      <w:r w:rsidRPr="002E3C01">
        <w:rPr>
          <w:sz w:val="22"/>
          <w:szCs w:val="22"/>
          <w:lang w:val="lt-LT"/>
        </w:rPr>
        <w:t xml:space="preserve"> cm storis);</w:t>
      </w:r>
    </w:p>
    <w:p w14:paraId="43A33AFF" w14:textId="0EFE7989" w:rsidR="00546810" w:rsidRPr="002E3C01" w:rsidRDefault="00483DB5" w:rsidP="00565848">
      <w:pPr>
        <w:pStyle w:val="Sraopastraipa"/>
        <w:numPr>
          <w:ilvl w:val="0"/>
          <w:numId w:val="7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akmenų atsijų pasluoksnio įrengimą (</w:t>
      </w:r>
      <w:r w:rsidR="00565848" w:rsidRPr="002E3C01">
        <w:rPr>
          <w:sz w:val="22"/>
          <w:szCs w:val="22"/>
          <w:lang w:val="lt-LT"/>
        </w:rPr>
        <w:t xml:space="preserve">ne mažiau </w:t>
      </w:r>
      <w:r w:rsidRPr="002E3C01">
        <w:rPr>
          <w:sz w:val="22"/>
          <w:szCs w:val="22"/>
          <w:lang w:val="lt-LT"/>
        </w:rPr>
        <w:t>3 cm storis).</w:t>
      </w:r>
    </w:p>
    <w:p w14:paraId="43A33B00" w14:textId="18F6C626" w:rsidR="00546810" w:rsidRPr="002E3C01" w:rsidRDefault="00483DB5" w:rsidP="00B41540">
      <w:pPr>
        <w:pStyle w:val="Sraopastraipa"/>
        <w:numPr>
          <w:ilvl w:val="2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Pagrindas turi būti sutankintas, užtikrinant projektinį nuolydį vandens nubėgimui (ne mažiau 1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>2 %).</w:t>
      </w:r>
    </w:p>
    <w:p w14:paraId="43A33B01" w14:textId="32D89E9E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 xml:space="preserve">Trinkelių klojimas. Betoninės trinkelės klojamos rankiniu būdu, tarpai užpildomi akmens atsijomis. Paviršius sutankinamas </w:t>
      </w:r>
      <w:proofErr w:type="spellStart"/>
      <w:r w:rsidRPr="002E3C01">
        <w:rPr>
          <w:sz w:val="22"/>
          <w:szCs w:val="22"/>
          <w:lang w:val="lt-LT"/>
        </w:rPr>
        <w:t>vibroplokšte</w:t>
      </w:r>
      <w:proofErr w:type="spellEnd"/>
      <w:r w:rsidRPr="002E3C01">
        <w:rPr>
          <w:sz w:val="22"/>
          <w:szCs w:val="22"/>
          <w:lang w:val="lt-LT"/>
        </w:rPr>
        <w:t xml:space="preserve">. Lygumo tolerancija 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 xml:space="preserve"> ne daugiau ±5 mm per 2 m ilgio atkarpą.</w:t>
      </w:r>
    </w:p>
    <w:p w14:paraId="43A33B02" w14:textId="2B1A8047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Bordiūrų įrengimas. Klojami nauji 80×200 mm betoniniai bordiūrai ant betono pagrindo.</w:t>
      </w:r>
    </w:p>
    <w:p w14:paraId="43A33B03" w14:textId="4EA43734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Vejos atnaujinimas. Darbų metu pažeistos vejos zonos atnaujinamos, užpilant ne mažiau kaip 10 cm augalinio grunto sluoksnį ir užsėjant veją.</w:t>
      </w:r>
    </w:p>
    <w:p w14:paraId="43A33B04" w14:textId="3E8F82BD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Baigiamieji darbai apima: visos darbų zonos išvalymą, statybinių atliekų išvežimą, atliktų darbų kokybės patikrinimą (dangos nuolydis, paviršiaus lygumas, tarpų užpildymas).</w:t>
      </w:r>
    </w:p>
    <w:p w14:paraId="43A33B05" w14:textId="479F09D2" w:rsidR="00546810" w:rsidRPr="002E3C01" w:rsidRDefault="00483DB5" w:rsidP="00B41540">
      <w:pPr>
        <w:pStyle w:val="Sraopastraipa"/>
        <w:numPr>
          <w:ilvl w:val="0"/>
          <w:numId w:val="6"/>
        </w:numPr>
        <w:spacing w:before="200" w:after="100" w:line="276" w:lineRule="auto"/>
        <w:rPr>
          <w:lang w:val="lt-LT"/>
        </w:rPr>
      </w:pPr>
      <w:r w:rsidRPr="002E3C01">
        <w:rPr>
          <w:b/>
          <w:bCs/>
          <w:sz w:val="24"/>
          <w:szCs w:val="24"/>
          <w:lang w:val="lt-LT"/>
        </w:rPr>
        <w:t>Kokybės reikalavimai</w:t>
      </w:r>
    </w:p>
    <w:p w14:paraId="43A33B06" w14:textId="6CDE97E9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Betoninės trinkelės turi atitikti standarto LST EN 1338 reikalavimus, įskaitant nurodymus atitikties įvertinimui, ženklinimui ir bandymo protokolui.</w:t>
      </w:r>
    </w:p>
    <w:p w14:paraId="43A33B07" w14:textId="355DCB24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Betoniniai bordiūrai turi atitikti standarto LST EN 1340 reikalavimus.</w:t>
      </w:r>
    </w:p>
    <w:p w14:paraId="43A33B08" w14:textId="1D9AD4C9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 xml:space="preserve">Takų paviršiaus nuolydis 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 xml:space="preserve"> 1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 xml:space="preserve">2 % nuo pastato ar tako krašto. Lygumo tolerancija </w:t>
      </w:r>
      <w:r w:rsidR="009D3B8A">
        <w:rPr>
          <w:sz w:val="22"/>
          <w:szCs w:val="22"/>
          <w:lang w:val="lt-LT"/>
        </w:rPr>
        <w:t>-</w:t>
      </w:r>
      <w:r w:rsidRPr="002E3C01">
        <w:rPr>
          <w:sz w:val="22"/>
          <w:szCs w:val="22"/>
          <w:lang w:val="lt-LT"/>
        </w:rPr>
        <w:t xml:space="preserve"> ne daugiau ±5 mm per 2 m ilgio atkarpą. Tarpai turi būti užpildyti atsijomis.</w:t>
      </w:r>
    </w:p>
    <w:p w14:paraId="43A33B09" w14:textId="620A9872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 xml:space="preserve">Tiekėjas turi suteikti ne mažesnę kaip </w:t>
      </w:r>
      <w:r w:rsidR="00027156" w:rsidRPr="002E3C01">
        <w:rPr>
          <w:sz w:val="22"/>
          <w:szCs w:val="22"/>
          <w:lang w:val="lt-LT"/>
        </w:rPr>
        <w:t>36</w:t>
      </w:r>
      <w:r w:rsidRPr="002E3C01">
        <w:rPr>
          <w:sz w:val="22"/>
          <w:szCs w:val="22"/>
          <w:lang w:val="lt-LT"/>
        </w:rPr>
        <w:t xml:space="preserve"> (</w:t>
      </w:r>
      <w:r w:rsidR="00027156" w:rsidRPr="002E3C01">
        <w:rPr>
          <w:sz w:val="22"/>
          <w:szCs w:val="22"/>
          <w:lang w:val="lt-LT"/>
        </w:rPr>
        <w:t>trisdešimt š</w:t>
      </w:r>
      <w:r w:rsidR="009F7297" w:rsidRPr="002E3C01">
        <w:rPr>
          <w:sz w:val="22"/>
          <w:szCs w:val="22"/>
          <w:lang w:val="lt-LT"/>
        </w:rPr>
        <w:t>e</w:t>
      </w:r>
      <w:r w:rsidR="00027156" w:rsidRPr="002E3C01">
        <w:rPr>
          <w:sz w:val="22"/>
          <w:szCs w:val="22"/>
          <w:lang w:val="lt-LT"/>
        </w:rPr>
        <w:t>ši</w:t>
      </w:r>
      <w:r w:rsidR="009F7297" w:rsidRPr="002E3C01">
        <w:rPr>
          <w:sz w:val="22"/>
          <w:szCs w:val="22"/>
          <w:lang w:val="lt-LT"/>
        </w:rPr>
        <w:t>ų</w:t>
      </w:r>
      <w:r w:rsidRPr="002E3C01">
        <w:rPr>
          <w:sz w:val="22"/>
          <w:szCs w:val="22"/>
          <w:lang w:val="lt-LT"/>
        </w:rPr>
        <w:t>) mėnesių garantiją visiems atliktiems darbams.</w:t>
      </w:r>
    </w:p>
    <w:p w14:paraId="43A33B0A" w14:textId="0A32ED3A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Pirkėjas turi teisę bet kuriuo metu tikrinti atliekamų darbų kokybę ir jų atitiktį techninei specifikacijai.</w:t>
      </w:r>
    </w:p>
    <w:p w14:paraId="43A33B0B" w14:textId="0DC4B36F" w:rsidR="00546810" w:rsidRPr="002E3C01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lang w:val="lt-LT"/>
        </w:rPr>
      </w:pPr>
      <w:r w:rsidRPr="002E3C01">
        <w:rPr>
          <w:sz w:val="22"/>
          <w:szCs w:val="22"/>
          <w:lang w:val="lt-LT"/>
        </w:rPr>
        <w:t>Galutinis darbų priėmimas vykdomas surašant atliktų darbų aktą, prie kurio pridedami: vykdomųjų darbų žurnalas, medžiagų atitikties deklaracijos, trinkelių ir bordiūrų sertifikatai.</w:t>
      </w:r>
    </w:p>
    <w:p w14:paraId="43A33B10" w14:textId="5FCB0220" w:rsidR="00546810" w:rsidRPr="002E3C01" w:rsidRDefault="00483DB5" w:rsidP="00B41540">
      <w:pPr>
        <w:pStyle w:val="Sraopastraipa"/>
        <w:numPr>
          <w:ilvl w:val="0"/>
          <w:numId w:val="6"/>
        </w:numPr>
        <w:spacing w:before="200" w:after="100" w:line="276" w:lineRule="auto"/>
        <w:rPr>
          <w:lang w:val="lt-LT"/>
        </w:rPr>
      </w:pPr>
      <w:r w:rsidRPr="002E3C01">
        <w:rPr>
          <w:b/>
          <w:bCs/>
          <w:sz w:val="24"/>
          <w:szCs w:val="24"/>
          <w:lang w:val="lt-LT"/>
        </w:rPr>
        <w:t>Objekto apžiūra</w:t>
      </w:r>
    </w:p>
    <w:p w14:paraId="43A33B11" w14:textId="13AAFBF7" w:rsidR="00546810" w:rsidRPr="00564300" w:rsidRDefault="00483DB5" w:rsidP="00B41540">
      <w:pPr>
        <w:pStyle w:val="Sraopastraipa"/>
        <w:numPr>
          <w:ilvl w:val="1"/>
          <w:numId w:val="6"/>
        </w:numPr>
        <w:spacing w:before="40" w:after="60" w:line="276" w:lineRule="auto"/>
        <w:rPr>
          <w:b/>
          <w:bCs/>
          <w:lang w:val="lt-LT"/>
        </w:rPr>
      </w:pPr>
      <w:r w:rsidRPr="00564300">
        <w:rPr>
          <w:b/>
          <w:bCs/>
          <w:sz w:val="22"/>
          <w:szCs w:val="22"/>
          <w:lang w:val="lt-LT"/>
        </w:rPr>
        <w:t>Rekomenduojama tiekėjams prieš pasiūlymo pateikimą apsilankyti objekte, susipažinti su esamomis sąlygomis ir įvertinti visas reikalingas išlaidas bei galimas rizikas.</w:t>
      </w:r>
    </w:p>
    <w:p w14:paraId="43A33B12" w14:textId="752D3620" w:rsidR="00546810" w:rsidRPr="002E3C01" w:rsidRDefault="00483DB5" w:rsidP="00A00D4C">
      <w:pPr>
        <w:spacing w:before="300" w:after="100" w:line="276" w:lineRule="auto"/>
      </w:pPr>
      <w:r w:rsidRPr="002E3C01">
        <w:rPr>
          <w:b/>
          <w:bCs/>
          <w:sz w:val="22"/>
          <w:szCs w:val="22"/>
        </w:rPr>
        <w:t>1 lentelė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00"/>
        <w:gridCol w:w="2638"/>
      </w:tblGrid>
      <w:tr w:rsidR="00546810" w:rsidRPr="002E3C01" w14:paraId="43A33B15" w14:textId="77777777">
        <w:trPr>
          <w:tblHeader/>
        </w:trPr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3" w14:textId="77777777" w:rsidR="00546810" w:rsidRPr="002E3C01" w:rsidRDefault="00483DB5">
            <w:pPr>
              <w:spacing w:after="80" w:line="276" w:lineRule="auto"/>
              <w:jc w:val="center"/>
            </w:pPr>
            <w:r w:rsidRPr="002E3C01">
              <w:rPr>
                <w:b/>
                <w:bCs/>
                <w:sz w:val="22"/>
                <w:szCs w:val="22"/>
              </w:rPr>
              <w:t>Parametrai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4" w14:textId="77777777" w:rsidR="00546810" w:rsidRPr="002E3C01" w:rsidRDefault="00483DB5">
            <w:pPr>
              <w:spacing w:after="80" w:line="276" w:lineRule="auto"/>
              <w:jc w:val="center"/>
            </w:pPr>
            <w:r w:rsidRPr="002E3C01">
              <w:rPr>
                <w:b/>
                <w:bCs/>
                <w:sz w:val="22"/>
                <w:szCs w:val="22"/>
              </w:rPr>
              <w:t>Techniniai reikalavimai</w:t>
            </w:r>
          </w:p>
        </w:tc>
      </w:tr>
      <w:tr w:rsidR="00546810" w:rsidRPr="002E3C01" w14:paraId="43A33B18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6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Betono plytelių šaligatvio dangos ardymas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7" w14:textId="4BFDBB01" w:rsidR="00546810" w:rsidRPr="002E3C01" w:rsidRDefault="00A87449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330</w:t>
            </w:r>
            <w:r w:rsidR="00483DB5" w:rsidRPr="002E3C01">
              <w:rPr>
                <w:sz w:val="22"/>
                <w:szCs w:val="22"/>
              </w:rPr>
              <w:t xml:space="preserve"> m²</w:t>
            </w:r>
          </w:p>
        </w:tc>
      </w:tr>
      <w:tr w:rsidR="00546810" w:rsidRPr="002E3C01" w14:paraId="43A33B1B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9" w14:textId="4C5C192B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 xml:space="preserve">Šaligatvio bordiūrų išardymas (pagrindas </w:t>
            </w:r>
            <w:r w:rsidR="009D3B8A">
              <w:rPr>
                <w:sz w:val="22"/>
                <w:szCs w:val="22"/>
              </w:rPr>
              <w:t>-</w:t>
            </w:r>
            <w:r w:rsidRPr="002E3C01">
              <w:rPr>
                <w:sz w:val="22"/>
                <w:szCs w:val="22"/>
              </w:rPr>
              <w:t xml:space="preserve"> betonas)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A" w14:textId="78610584" w:rsidR="00546810" w:rsidRPr="002E3C01" w:rsidRDefault="00C15614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149</w:t>
            </w:r>
            <w:r w:rsidR="00483DB5" w:rsidRPr="002E3C01">
              <w:rPr>
                <w:sz w:val="22"/>
                <w:szCs w:val="22"/>
              </w:rPr>
              <w:t xml:space="preserve"> m</w:t>
            </w:r>
          </w:p>
        </w:tc>
      </w:tr>
      <w:tr w:rsidR="00546810" w:rsidRPr="002E3C01" w14:paraId="43A33B1E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C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 xml:space="preserve">Grunto kasimas ekskavatoriumi (I grupės gruntas), pakraunant į </w:t>
            </w:r>
            <w:proofErr w:type="spellStart"/>
            <w:r w:rsidRPr="002E3C01">
              <w:rPr>
                <w:sz w:val="22"/>
                <w:szCs w:val="22"/>
              </w:rPr>
              <w:t>autosavivarčius</w:t>
            </w:r>
            <w:proofErr w:type="spellEnd"/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D" w14:textId="1108E99B" w:rsidR="00546810" w:rsidRPr="002E3C01" w:rsidRDefault="00D32C9C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115</w:t>
            </w:r>
            <w:r w:rsidR="00483DB5" w:rsidRPr="002E3C01">
              <w:rPr>
                <w:sz w:val="22"/>
                <w:szCs w:val="22"/>
              </w:rPr>
              <w:t xml:space="preserve"> m³</w:t>
            </w:r>
          </w:p>
        </w:tc>
      </w:tr>
      <w:tr w:rsidR="00546810" w:rsidRPr="002E3C01" w14:paraId="43A33B21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1F" w14:textId="600CF733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 xml:space="preserve">II grupės grunto transportavimas </w:t>
            </w:r>
            <w:r w:rsidR="00AD6DEA" w:rsidRPr="002E3C01">
              <w:rPr>
                <w:sz w:val="22"/>
                <w:szCs w:val="22"/>
              </w:rPr>
              <w:t xml:space="preserve">iki </w:t>
            </w:r>
            <w:r w:rsidRPr="002E3C01">
              <w:rPr>
                <w:sz w:val="22"/>
                <w:szCs w:val="22"/>
              </w:rPr>
              <w:t>10 km atstumu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0" w14:textId="737ED091" w:rsidR="00546810" w:rsidRPr="002E3C01" w:rsidRDefault="00D32C9C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115</w:t>
            </w:r>
            <w:r w:rsidR="00483DB5" w:rsidRPr="002E3C01">
              <w:rPr>
                <w:sz w:val="22"/>
                <w:szCs w:val="22"/>
              </w:rPr>
              <w:t xml:space="preserve"> m³</w:t>
            </w:r>
          </w:p>
        </w:tc>
      </w:tr>
      <w:tr w:rsidR="00546810" w:rsidRPr="002E3C01" w14:paraId="43A33B24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2" w14:textId="6B5D1A20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Grunto tankinimas mažosios mechanizacijos priemonėmis (I</w:t>
            </w:r>
            <w:r w:rsidR="009D3B8A">
              <w:rPr>
                <w:sz w:val="22"/>
                <w:szCs w:val="22"/>
              </w:rPr>
              <w:t>-</w:t>
            </w:r>
            <w:r w:rsidRPr="002E3C01">
              <w:rPr>
                <w:sz w:val="22"/>
                <w:szCs w:val="22"/>
              </w:rPr>
              <w:t>II grupės gruntas)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3" w14:textId="70715EF1" w:rsidR="00546810" w:rsidRPr="002E3C01" w:rsidRDefault="00D32C9C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115</w:t>
            </w:r>
            <w:r w:rsidR="00483DB5" w:rsidRPr="002E3C01">
              <w:rPr>
                <w:sz w:val="22"/>
                <w:szCs w:val="22"/>
              </w:rPr>
              <w:t xml:space="preserve"> m³</w:t>
            </w:r>
          </w:p>
        </w:tc>
      </w:tr>
      <w:tr w:rsidR="00546810" w:rsidRPr="002E3C01" w14:paraId="43A33B27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5" w14:textId="474A0934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Šaligatvio pagrindo įrengimas iš smėlio-žvyro mišinio (</w:t>
            </w:r>
            <w:r w:rsidR="00AD6DEA" w:rsidRPr="002E3C01">
              <w:rPr>
                <w:sz w:val="22"/>
                <w:szCs w:val="22"/>
              </w:rPr>
              <w:t>ne mažiau 20</w:t>
            </w:r>
            <w:r w:rsidRPr="002E3C01">
              <w:rPr>
                <w:sz w:val="22"/>
                <w:szCs w:val="22"/>
              </w:rPr>
              <w:t xml:space="preserve"> cm sluoksnis)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6" w14:textId="6CC01531" w:rsidR="00546810" w:rsidRPr="002E3C01" w:rsidRDefault="00AD6DEA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330</w:t>
            </w:r>
            <w:r w:rsidR="00483DB5" w:rsidRPr="002E3C01">
              <w:rPr>
                <w:sz w:val="22"/>
                <w:szCs w:val="22"/>
              </w:rPr>
              <w:t xml:space="preserve"> m²</w:t>
            </w:r>
          </w:p>
        </w:tc>
      </w:tr>
      <w:tr w:rsidR="00546810" w:rsidRPr="002E3C01" w14:paraId="43A33B2A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8" w14:textId="49CDBC76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lastRenderedPageBreak/>
              <w:t>Šaligatvio pasluoksnio įrengimas iš akmenų atsijų (</w:t>
            </w:r>
            <w:r w:rsidR="00AD6DEA" w:rsidRPr="002E3C01">
              <w:rPr>
                <w:sz w:val="22"/>
                <w:szCs w:val="22"/>
              </w:rPr>
              <w:t xml:space="preserve">ne mažiau </w:t>
            </w:r>
            <w:r w:rsidRPr="002E3C01">
              <w:rPr>
                <w:sz w:val="22"/>
                <w:szCs w:val="22"/>
              </w:rPr>
              <w:t>3 cm sluoksnis)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9" w14:textId="4FC768BB" w:rsidR="00546810" w:rsidRPr="002E3C01" w:rsidRDefault="00AD6DEA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10</w:t>
            </w:r>
            <w:r w:rsidR="00483DB5" w:rsidRPr="002E3C01">
              <w:rPr>
                <w:sz w:val="22"/>
                <w:szCs w:val="22"/>
              </w:rPr>
              <w:t xml:space="preserve"> m</w:t>
            </w:r>
            <w:r w:rsidR="008B30CF" w:rsidRPr="002E3C01">
              <w:rPr>
                <w:sz w:val="22"/>
                <w:szCs w:val="22"/>
              </w:rPr>
              <w:t>³</w:t>
            </w:r>
          </w:p>
        </w:tc>
      </w:tr>
      <w:tr w:rsidR="00546810" w:rsidRPr="002E3C01" w14:paraId="43A33B2D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B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Betoninių bordiūrų (80×200 mm) įrengimas ant betono pagrindo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C" w14:textId="387A338E" w:rsidR="00546810" w:rsidRPr="002E3C01" w:rsidRDefault="00361913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 xml:space="preserve">149 </w:t>
            </w:r>
            <w:r w:rsidR="00483DB5" w:rsidRPr="002E3C01">
              <w:rPr>
                <w:sz w:val="22"/>
                <w:szCs w:val="22"/>
              </w:rPr>
              <w:t>m</w:t>
            </w:r>
          </w:p>
        </w:tc>
      </w:tr>
      <w:tr w:rsidR="00546810" w:rsidRPr="002E3C01" w14:paraId="43A33B30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E" w14:textId="3CDAB00D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Šaligatvio dangos įrengimas iš betoninių trinkelių, užpildant siūles akmens atsijomis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2F" w14:textId="792934C7" w:rsidR="00546810" w:rsidRPr="002E3C01" w:rsidRDefault="00861A7D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330</w:t>
            </w:r>
            <w:r w:rsidR="00483DB5" w:rsidRPr="002E3C01">
              <w:rPr>
                <w:sz w:val="22"/>
                <w:szCs w:val="22"/>
              </w:rPr>
              <w:t xml:space="preserve"> m²</w:t>
            </w:r>
          </w:p>
        </w:tc>
      </w:tr>
      <w:tr w:rsidR="00546810" w:rsidRPr="002E3C01" w14:paraId="43A33B33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1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Statybinių šiukšlių išvežimas 10 km atstumu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2" w14:textId="067B55C4" w:rsidR="00546810" w:rsidRPr="002E3C01" w:rsidRDefault="00894CDA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4</w:t>
            </w:r>
            <w:r w:rsidR="00483DB5" w:rsidRPr="002E3C01">
              <w:rPr>
                <w:sz w:val="22"/>
                <w:szCs w:val="22"/>
              </w:rPr>
              <w:t>0 t</w:t>
            </w:r>
          </w:p>
        </w:tc>
      </w:tr>
      <w:tr w:rsidR="00546810" w:rsidRPr="002E3C01" w14:paraId="43A33B36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4" w14:textId="3EA26BE6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Vejos mažų plotų atnaujinimas (</w:t>
            </w:r>
            <w:r w:rsidR="00894CDA" w:rsidRPr="002E3C01">
              <w:rPr>
                <w:sz w:val="22"/>
                <w:szCs w:val="22"/>
              </w:rPr>
              <w:t xml:space="preserve">ne mažiau </w:t>
            </w:r>
            <w:r w:rsidRPr="002E3C01">
              <w:rPr>
                <w:sz w:val="22"/>
                <w:szCs w:val="22"/>
              </w:rPr>
              <w:t>10 cm augalinio grunto sluoksnis)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5" w14:textId="1316DAF9" w:rsidR="00546810" w:rsidRPr="002E3C01" w:rsidRDefault="00FD3B70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64</w:t>
            </w:r>
            <w:r w:rsidR="00483DB5" w:rsidRPr="002E3C01">
              <w:rPr>
                <w:sz w:val="22"/>
                <w:szCs w:val="22"/>
              </w:rPr>
              <w:t xml:space="preserve"> m²</w:t>
            </w:r>
          </w:p>
        </w:tc>
      </w:tr>
      <w:tr w:rsidR="00546810" w:rsidRPr="002E3C01" w14:paraId="43A33B39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7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Betoninės trinkelės atitinka standartą LST EN 1338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8" w14:textId="77777777" w:rsidR="00546810" w:rsidRPr="002E3C01" w:rsidRDefault="00483DB5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Taip</w:t>
            </w:r>
          </w:p>
        </w:tc>
      </w:tr>
      <w:tr w:rsidR="00546810" w:rsidRPr="002E3C01" w14:paraId="43A33B3C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A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Betoniniai bordiūrai atitinka standartą LST EN 1340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B" w14:textId="77777777" w:rsidR="00546810" w:rsidRPr="002E3C01" w:rsidRDefault="00483DB5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Taip</w:t>
            </w:r>
          </w:p>
        </w:tc>
      </w:tr>
      <w:tr w:rsidR="00546810" w:rsidRPr="002E3C01" w14:paraId="43A33B3F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D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Darbų atlikimo terminas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3E" w14:textId="2DE338F7" w:rsidR="00546810" w:rsidRPr="002E3C01" w:rsidRDefault="00215C8F">
            <w:pPr>
              <w:spacing w:after="80" w:line="276" w:lineRule="auto"/>
              <w:jc w:val="center"/>
            </w:pPr>
            <w:r>
              <w:rPr>
                <w:sz w:val="22"/>
                <w:szCs w:val="22"/>
              </w:rPr>
              <w:t>3</w:t>
            </w:r>
            <w:r w:rsidR="00483DB5" w:rsidRPr="002E3C01">
              <w:rPr>
                <w:sz w:val="22"/>
                <w:szCs w:val="22"/>
              </w:rPr>
              <w:t xml:space="preserve"> (</w:t>
            </w:r>
            <w:r>
              <w:rPr>
                <w:sz w:val="22"/>
                <w:szCs w:val="22"/>
              </w:rPr>
              <w:t>tris</w:t>
            </w:r>
            <w:r w:rsidR="00483DB5" w:rsidRPr="002E3C01">
              <w:rPr>
                <w:sz w:val="22"/>
                <w:szCs w:val="22"/>
              </w:rPr>
              <w:t>) mėnesiai</w:t>
            </w:r>
          </w:p>
        </w:tc>
      </w:tr>
      <w:tr w:rsidR="00546810" w:rsidRPr="002E3C01" w14:paraId="43A33B42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40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Garantija atliktiems darbams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41" w14:textId="7DCADA96" w:rsidR="00546810" w:rsidRPr="002E3C01" w:rsidRDefault="00483DB5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 xml:space="preserve">Ne mažiau </w:t>
            </w:r>
            <w:r w:rsidR="001A31F0" w:rsidRPr="002E3C01">
              <w:rPr>
                <w:sz w:val="22"/>
                <w:szCs w:val="22"/>
              </w:rPr>
              <w:t>36</w:t>
            </w:r>
            <w:r w:rsidRPr="002E3C01">
              <w:rPr>
                <w:sz w:val="22"/>
                <w:szCs w:val="22"/>
              </w:rPr>
              <w:t xml:space="preserve"> mėn.</w:t>
            </w:r>
          </w:p>
        </w:tc>
      </w:tr>
      <w:tr w:rsidR="00546810" w:rsidRPr="002E3C01" w14:paraId="43A33B45" w14:textId="77777777">
        <w:tc>
          <w:tcPr>
            <w:tcW w:w="7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43" w14:textId="77777777" w:rsidR="00546810" w:rsidRPr="002E3C01" w:rsidRDefault="00483DB5">
            <w:pPr>
              <w:spacing w:after="80" w:line="276" w:lineRule="auto"/>
              <w:jc w:val="both"/>
            </w:pPr>
            <w:r w:rsidRPr="002E3C01">
              <w:rPr>
                <w:sz w:val="22"/>
                <w:szCs w:val="22"/>
              </w:rPr>
              <w:t>Prieš pradedant darbus pateikti ir suderinti darbų aprašą su užsakovu</w:t>
            </w:r>
          </w:p>
        </w:tc>
        <w:tc>
          <w:tcPr>
            <w:tcW w:w="2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120" w:type="dxa"/>
              <w:bottom w:w="80" w:type="dxa"/>
              <w:right w:w="120" w:type="dxa"/>
            </w:tcMar>
            <w:vAlign w:val="center"/>
          </w:tcPr>
          <w:p w14:paraId="43A33B44" w14:textId="77777777" w:rsidR="00546810" w:rsidRPr="002E3C01" w:rsidRDefault="00483DB5">
            <w:pPr>
              <w:spacing w:after="80" w:line="276" w:lineRule="auto"/>
              <w:jc w:val="center"/>
            </w:pPr>
            <w:r w:rsidRPr="002E3C01">
              <w:rPr>
                <w:sz w:val="22"/>
                <w:szCs w:val="22"/>
              </w:rPr>
              <w:t>Taip</w:t>
            </w:r>
          </w:p>
        </w:tc>
      </w:tr>
    </w:tbl>
    <w:p w14:paraId="1F7BD75A" w14:textId="77777777" w:rsidR="004574F0" w:rsidRDefault="004574F0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69178157" w14:textId="77777777" w:rsidR="004574F0" w:rsidRDefault="004574F0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69D710D7" w14:textId="77777777" w:rsidR="004574F0" w:rsidRDefault="004574F0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7EB2F0B3" w14:textId="77777777" w:rsidR="004574F0" w:rsidRDefault="004574F0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06A7CA88" w14:textId="77777777" w:rsidR="004574F0" w:rsidRDefault="004574F0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2DAEBD6C" w14:textId="77777777" w:rsidR="004574F0" w:rsidRDefault="004574F0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7492359B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5BDA9670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45F539B4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62A343EA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1025F170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56751015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0F737568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510759FA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66541B3D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4C59F7CA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0917FA35" w14:textId="77777777" w:rsidR="0030266F" w:rsidRDefault="0030266F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269C155A" w14:textId="77777777" w:rsidR="004574F0" w:rsidRDefault="004574F0">
      <w:pPr>
        <w:spacing w:before="200" w:after="80" w:line="276" w:lineRule="auto"/>
        <w:jc w:val="both"/>
        <w:rPr>
          <w:b/>
          <w:bCs/>
          <w:sz w:val="22"/>
          <w:szCs w:val="22"/>
        </w:rPr>
      </w:pPr>
    </w:p>
    <w:p w14:paraId="01B334D2" w14:textId="23A5B1A0" w:rsidR="00A305FA" w:rsidRPr="002E3C01" w:rsidRDefault="003A4621">
      <w:pPr>
        <w:spacing w:before="200" w:after="80" w:line="276" w:lineRule="auto"/>
        <w:jc w:val="both"/>
        <w:rPr>
          <w:b/>
          <w:bCs/>
          <w:sz w:val="22"/>
          <w:szCs w:val="22"/>
        </w:rPr>
      </w:pPr>
      <w:r w:rsidRPr="002E3C01">
        <w:rPr>
          <w:b/>
          <w:bCs/>
          <w:sz w:val="22"/>
          <w:szCs w:val="22"/>
        </w:rPr>
        <w:t xml:space="preserve">Remontuojamos dangos </w:t>
      </w:r>
      <w:r w:rsidR="00F76583" w:rsidRPr="002E3C01">
        <w:rPr>
          <w:b/>
          <w:bCs/>
          <w:sz w:val="22"/>
          <w:szCs w:val="22"/>
        </w:rPr>
        <w:t>plotai (raudonai):</w:t>
      </w:r>
    </w:p>
    <w:p w14:paraId="7A28076C" w14:textId="771621D1" w:rsidR="00A305FA" w:rsidRPr="002E3C01" w:rsidRDefault="006D3879">
      <w:pPr>
        <w:spacing w:before="200" w:after="80" w:line="276" w:lineRule="auto"/>
        <w:jc w:val="both"/>
        <w:rPr>
          <w:b/>
          <w:bCs/>
          <w:sz w:val="22"/>
          <w:szCs w:val="22"/>
        </w:rPr>
      </w:pPr>
      <w:r w:rsidRPr="002E3C01">
        <w:rPr>
          <w:noProof/>
        </w:rPr>
        <w:drawing>
          <wp:inline distT="0" distB="0" distL="0" distR="0" wp14:anchorId="271C4025" wp14:editId="01D5909B">
            <wp:extent cx="3459480" cy="2797831"/>
            <wp:effectExtent l="0" t="0" r="7620" b="2540"/>
            <wp:docPr id="192023132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23132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59480" cy="2797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33B47" w14:textId="4587CC00" w:rsidR="00546810" w:rsidRPr="002E3C01" w:rsidRDefault="00483DB5">
      <w:pPr>
        <w:spacing w:before="200" w:after="80" w:line="276" w:lineRule="auto"/>
        <w:jc w:val="both"/>
        <w:rPr>
          <w:b/>
          <w:bCs/>
          <w:sz w:val="22"/>
          <w:szCs w:val="22"/>
        </w:rPr>
      </w:pPr>
      <w:r w:rsidRPr="002E3C01">
        <w:rPr>
          <w:b/>
          <w:bCs/>
          <w:sz w:val="22"/>
          <w:szCs w:val="22"/>
        </w:rPr>
        <w:t>Esamos būklės nuotraukos:</w:t>
      </w:r>
    </w:p>
    <w:p w14:paraId="0633A194" w14:textId="77777777" w:rsidR="00571265" w:rsidRPr="002E3C01" w:rsidRDefault="00571265">
      <w:pPr>
        <w:spacing w:before="200" w:after="80" w:line="276" w:lineRule="auto"/>
        <w:jc w:val="both"/>
      </w:pPr>
    </w:p>
    <w:p w14:paraId="51CD500B" w14:textId="6CA2E601" w:rsidR="001A31F0" w:rsidRPr="002E3C01" w:rsidRDefault="00994ABC">
      <w:pPr>
        <w:spacing w:after="300" w:line="276" w:lineRule="auto"/>
        <w:jc w:val="both"/>
      </w:pPr>
      <w:r w:rsidRPr="002E3C01">
        <w:rPr>
          <w:noProof/>
        </w:rPr>
        <w:drawing>
          <wp:inline distT="0" distB="0" distL="0" distR="0" wp14:anchorId="752420C9" wp14:editId="41546DC3">
            <wp:extent cx="3345867" cy="2509335"/>
            <wp:effectExtent l="0" t="635" r="6350" b="6350"/>
            <wp:docPr id="62881582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815825" name="Paveikslėlis 62881582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45867" cy="250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69EB" w:rsidRPr="002E3C01">
        <w:rPr>
          <w:noProof/>
        </w:rPr>
        <w:drawing>
          <wp:inline distT="0" distB="0" distL="0" distR="0" wp14:anchorId="6FE43465" wp14:editId="05CA6A15">
            <wp:extent cx="3346925" cy="2510128"/>
            <wp:effectExtent l="0" t="635" r="5715" b="5715"/>
            <wp:docPr id="35363439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634392" name="Paveikslėlis 35363439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46925" cy="251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91BBC" w14:textId="20F875C1" w:rsidR="0029004C" w:rsidRPr="00C2356D" w:rsidRDefault="0029004C">
      <w:pPr>
        <w:spacing w:after="300" w:line="276" w:lineRule="auto"/>
        <w:jc w:val="both"/>
      </w:pPr>
      <w:r w:rsidRPr="002E3C01">
        <w:rPr>
          <w:noProof/>
        </w:rPr>
        <w:lastRenderedPageBreak/>
        <w:drawing>
          <wp:inline distT="0" distB="0" distL="0" distR="0" wp14:anchorId="7490C586" wp14:editId="4F578A77">
            <wp:extent cx="5150917" cy="3863087"/>
            <wp:effectExtent l="0" t="3810" r="8255" b="8255"/>
            <wp:docPr id="154110912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109123" name="Paveikslėlis 154110912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199704" cy="3899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9004C" w:rsidRPr="00C2356D">
      <w:pgSz w:w="11906" w:h="16838"/>
      <w:pgMar w:top="1134" w:right="1134" w:bottom="1134" w:left="1134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6364D"/>
    <w:multiLevelType w:val="multilevel"/>
    <w:tmpl w:val="CD9678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>
      <w:start w:val="1"/>
      <w:numFmt w:val="decimal"/>
      <w:isLgl/>
      <w:lvlText w:val="%1.%2."/>
      <w:lvlJc w:val="left"/>
      <w:pPr>
        <w:ind w:left="804" w:hanging="444"/>
      </w:pPr>
      <w:rPr>
        <w:rFonts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sz w:val="22"/>
      </w:rPr>
    </w:lvl>
  </w:abstractNum>
  <w:abstractNum w:abstractNumId="1" w15:restartNumberingAfterBreak="0">
    <w:nsid w:val="165E4BA4"/>
    <w:multiLevelType w:val="hybridMultilevel"/>
    <w:tmpl w:val="9F9CAC94"/>
    <w:lvl w:ilvl="0" w:tplc="C664606C">
      <w:start w:val="4"/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B6E63D5"/>
    <w:multiLevelType w:val="hybridMultilevel"/>
    <w:tmpl w:val="6DA4C116"/>
    <w:lvl w:ilvl="0" w:tplc="2A2AEE76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A862AC"/>
    <w:multiLevelType w:val="multilevel"/>
    <w:tmpl w:val="CD967836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  <w:b/>
        <w:sz w:val="24"/>
      </w:rPr>
    </w:lvl>
    <w:lvl w:ilvl="1">
      <w:start w:val="1"/>
      <w:numFmt w:val="decimal"/>
      <w:isLgl/>
      <w:lvlText w:val="%1.%2."/>
      <w:lvlJc w:val="left"/>
      <w:pPr>
        <w:ind w:left="804" w:hanging="444"/>
      </w:pPr>
      <w:rPr>
        <w:rFonts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sz w:val="22"/>
      </w:rPr>
    </w:lvl>
  </w:abstractNum>
  <w:abstractNum w:abstractNumId="4" w15:restartNumberingAfterBreak="0">
    <w:nsid w:val="4A2F290F"/>
    <w:multiLevelType w:val="hybridMultilevel"/>
    <w:tmpl w:val="A76A33C8"/>
    <w:lvl w:ilvl="0" w:tplc="C664606C">
      <w:start w:val="4"/>
      <w:numFmt w:val="bullet"/>
      <w:lvlText w:val="–"/>
      <w:lvlJc w:val="left"/>
      <w:pPr>
        <w:ind w:left="1800" w:hanging="360"/>
      </w:pPr>
      <w:rPr>
        <w:rFonts w:ascii="Times New Roman" w:eastAsia="Times New Roman" w:hAnsi="Times New Roman" w:cs="Times New Roman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68153CB7"/>
    <w:multiLevelType w:val="hybridMultilevel"/>
    <w:tmpl w:val="ADA6671E"/>
    <w:lvl w:ilvl="0" w:tplc="6338D85C">
      <w:start w:val="1"/>
      <w:numFmt w:val="bullet"/>
      <w:lvlText w:val="●"/>
      <w:lvlJc w:val="left"/>
      <w:pPr>
        <w:ind w:left="720" w:hanging="360"/>
      </w:pPr>
    </w:lvl>
    <w:lvl w:ilvl="1" w:tplc="E522E23A">
      <w:start w:val="1"/>
      <w:numFmt w:val="bullet"/>
      <w:lvlText w:val="○"/>
      <w:lvlJc w:val="left"/>
      <w:pPr>
        <w:ind w:left="1440" w:hanging="360"/>
      </w:pPr>
    </w:lvl>
    <w:lvl w:ilvl="2" w:tplc="6510A1DA">
      <w:start w:val="1"/>
      <w:numFmt w:val="bullet"/>
      <w:lvlText w:val="■"/>
      <w:lvlJc w:val="left"/>
      <w:pPr>
        <w:ind w:left="2160" w:hanging="360"/>
      </w:pPr>
    </w:lvl>
    <w:lvl w:ilvl="3" w:tplc="B4B29ED8">
      <w:start w:val="1"/>
      <w:numFmt w:val="bullet"/>
      <w:lvlText w:val="●"/>
      <w:lvlJc w:val="left"/>
      <w:pPr>
        <w:ind w:left="2880" w:hanging="360"/>
      </w:pPr>
    </w:lvl>
    <w:lvl w:ilvl="4" w:tplc="45505BF6">
      <w:start w:val="1"/>
      <w:numFmt w:val="bullet"/>
      <w:lvlText w:val="○"/>
      <w:lvlJc w:val="left"/>
      <w:pPr>
        <w:ind w:left="3600" w:hanging="360"/>
      </w:pPr>
    </w:lvl>
    <w:lvl w:ilvl="5" w:tplc="8A70653C">
      <w:start w:val="1"/>
      <w:numFmt w:val="bullet"/>
      <w:lvlText w:val="■"/>
      <w:lvlJc w:val="left"/>
      <w:pPr>
        <w:ind w:left="4320" w:hanging="360"/>
      </w:pPr>
    </w:lvl>
    <w:lvl w:ilvl="6" w:tplc="3D4E56B6">
      <w:start w:val="1"/>
      <w:numFmt w:val="bullet"/>
      <w:lvlText w:val="●"/>
      <w:lvlJc w:val="left"/>
      <w:pPr>
        <w:ind w:left="5040" w:hanging="360"/>
      </w:pPr>
    </w:lvl>
    <w:lvl w:ilvl="7" w:tplc="08969FDA">
      <w:start w:val="1"/>
      <w:numFmt w:val="bullet"/>
      <w:lvlText w:val="●"/>
      <w:lvlJc w:val="left"/>
      <w:pPr>
        <w:ind w:left="5760" w:hanging="360"/>
      </w:pPr>
    </w:lvl>
    <w:lvl w:ilvl="8" w:tplc="F9DE61EA">
      <w:start w:val="1"/>
      <w:numFmt w:val="bullet"/>
      <w:lvlText w:val="●"/>
      <w:lvlJc w:val="left"/>
      <w:pPr>
        <w:ind w:left="6480" w:hanging="360"/>
      </w:pPr>
    </w:lvl>
  </w:abstractNum>
  <w:abstractNum w:abstractNumId="6" w15:restartNumberingAfterBreak="0">
    <w:nsid w:val="7F681A54"/>
    <w:multiLevelType w:val="multilevel"/>
    <w:tmpl w:val="05A280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1.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1751654720">
    <w:abstractNumId w:val="5"/>
    <w:lvlOverride w:ilvl="0">
      <w:startOverride w:val="1"/>
    </w:lvlOverride>
  </w:num>
  <w:num w:numId="2" w16cid:durableId="1925608298">
    <w:abstractNumId w:val="6"/>
  </w:num>
  <w:num w:numId="3" w16cid:durableId="1263075791">
    <w:abstractNumId w:val="0"/>
  </w:num>
  <w:num w:numId="4" w16cid:durableId="1381708561">
    <w:abstractNumId w:val="1"/>
  </w:num>
  <w:num w:numId="5" w16cid:durableId="301545579">
    <w:abstractNumId w:val="2"/>
  </w:num>
  <w:num w:numId="6" w16cid:durableId="1762602524">
    <w:abstractNumId w:val="3"/>
  </w:num>
  <w:num w:numId="7" w16cid:durableId="143918300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10"/>
    <w:rsid w:val="00027156"/>
    <w:rsid w:val="000C186C"/>
    <w:rsid w:val="000E1ED3"/>
    <w:rsid w:val="00106B31"/>
    <w:rsid w:val="001A31F0"/>
    <w:rsid w:val="00204D17"/>
    <w:rsid w:val="00215C8F"/>
    <w:rsid w:val="0029004C"/>
    <w:rsid w:val="002E3C01"/>
    <w:rsid w:val="0030266F"/>
    <w:rsid w:val="003218B5"/>
    <w:rsid w:val="00361913"/>
    <w:rsid w:val="003A4621"/>
    <w:rsid w:val="003F2624"/>
    <w:rsid w:val="004574F0"/>
    <w:rsid w:val="00483DB5"/>
    <w:rsid w:val="00494994"/>
    <w:rsid w:val="004A2261"/>
    <w:rsid w:val="004E5A7F"/>
    <w:rsid w:val="00546810"/>
    <w:rsid w:val="00564300"/>
    <w:rsid w:val="00565848"/>
    <w:rsid w:val="00571265"/>
    <w:rsid w:val="00573F8A"/>
    <w:rsid w:val="00660EDD"/>
    <w:rsid w:val="0067521E"/>
    <w:rsid w:val="006A6CD1"/>
    <w:rsid w:val="006C2F27"/>
    <w:rsid w:val="006D3879"/>
    <w:rsid w:val="00861A7D"/>
    <w:rsid w:val="00894CDA"/>
    <w:rsid w:val="008B30CF"/>
    <w:rsid w:val="00906806"/>
    <w:rsid w:val="00946DF2"/>
    <w:rsid w:val="009569EB"/>
    <w:rsid w:val="00972A6F"/>
    <w:rsid w:val="00994ABC"/>
    <w:rsid w:val="009D3B8A"/>
    <w:rsid w:val="009F7297"/>
    <w:rsid w:val="00A00D4C"/>
    <w:rsid w:val="00A305FA"/>
    <w:rsid w:val="00A64679"/>
    <w:rsid w:val="00A70E6C"/>
    <w:rsid w:val="00A87449"/>
    <w:rsid w:val="00AD6DEA"/>
    <w:rsid w:val="00B41540"/>
    <w:rsid w:val="00B845E4"/>
    <w:rsid w:val="00BF3F2A"/>
    <w:rsid w:val="00BF499E"/>
    <w:rsid w:val="00C15614"/>
    <w:rsid w:val="00C15C84"/>
    <w:rsid w:val="00C2356D"/>
    <w:rsid w:val="00C3298C"/>
    <w:rsid w:val="00C76FEC"/>
    <w:rsid w:val="00D32C9C"/>
    <w:rsid w:val="00DC7991"/>
    <w:rsid w:val="00F76583"/>
    <w:rsid w:val="00FD3B70"/>
    <w:rsid w:val="00FD42E7"/>
    <w:rsid w:val="00FF2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A33ADF"/>
  <w15:docId w15:val="{65CD0A60-866B-4713-9670-B15A000B1A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Pr>
      <w:lang w:val="lt-LT"/>
    </w:rPr>
  </w:style>
  <w:style w:type="paragraph" w:styleId="Antra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Antra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Antra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Antra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Antra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Antra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vadinimas">
    <w:name w:val="Title"/>
    <w:uiPriority w:val="10"/>
    <w:qFormat/>
    <w:rPr>
      <w:sz w:val="56"/>
      <w:szCs w:val="56"/>
    </w:rPr>
  </w:style>
  <w:style w:type="paragraph" w:customStyle="1" w:styleId="Grietas1">
    <w:name w:val="Griežtas1"/>
    <w:qFormat/>
    <w:rPr>
      <w:b/>
      <w:bCs/>
    </w:rPr>
  </w:style>
  <w:style w:type="paragraph" w:styleId="Sraopastraipa">
    <w:name w:val="List Paragraph"/>
    <w:qFormat/>
  </w:style>
  <w:style w:type="character" w:styleId="Hipersaitas">
    <w:name w:val="Hyperlink"/>
    <w:uiPriority w:val="99"/>
    <w:unhideWhenUsed/>
    <w:rPr>
      <w:color w:val="0563C1"/>
      <w:u w:val="single"/>
    </w:rPr>
  </w:style>
  <w:style w:type="character" w:styleId="Puslapioinaosnuoroda">
    <w:name w:val="footnote reference"/>
    <w:uiPriority w:val="99"/>
    <w:semiHidden/>
    <w:unhideWhenUsed/>
    <w:rPr>
      <w:vertAlign w:val="superscript"/>
    </w:rPr>
  </w:style>
  <w:style w:type="paragraph" w:styleId="Puslapioinaostekstas">
    <w:name w:val="footnote text"/>
    <w:link w:val="PuslapioinaostekstasDiagrama"/>
    <w:uiPriority w:val="99"/>
    <w:semiHidden/>
    <w:unhideWhenUsed/>
  </w:style>
  <w:style w:type="character" w:customStyle="1" w:styleId="PuslapioinaostekstasDiagrama">
    <w:name w:val="Puslapio išnašos tekstas Diagrama"/>
    <w:link w:val="Puslapioinaostekstas"/>
    <w:uiPriority w:val="99"/>
    <w:semiHidden/>
    <w:unhideWhenUsed/>
    <w:rPr>
      <w:sz w:val="20"/>
      <w:szCs w:val="20"/>
    </w:rPr>
  </w:style>
  <w:style w:type="character" w:styleId="Dokumentoinaosnumeris">
    <w:name w:val="endnote reference"/>
    <w:uiPriority w:val="99"/>
    <w:semiHidden/>
    <w:unhideWhenUsed/>
    <w:rPr>
      <w:vertAlign w:val="superscript"/>
    </w:rPr>
  </w:style>
  <w:style w:type="paragraph" w:styleId="Dokumentoinaostekstas">
    <w:name w:val="endnote text"/>
    <w:link w:val="DokumentoinaostekstasDiagrama"/>
    <w:uiPriority w:val="99"/>
    <w:semiHidden/>
    <w:unhideWhenUsed/>
  </w:style>
  <w:style w:type="character" w:customStyle="1" w:styleId="DokumentoinaostekstasDiagrama">
    <w:name w:val="Dokumento išnašos tekstas Diagrama"/>
    <w:link w:val="Dokumentoinaostekstas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1243</TotalTime>
  <Pages>5</Pages>
  <Words>3683</Words>
  <Characters>2100</Characters>
  <Application>Microsoft Office Word</Application>
  <DocSecurity>0</DocSecurity>
  <Lines>17</Lines>
  <Paragraphs>11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aurimas.gudelis@elektrenai.lt</dc:creator>
  <cp:lastModifiedBy>Asta  Kneziauskienė</cp:lastModifiedBy>
  <cp:revision>58</cp:revision>
  <dcterms:created xsi:type="dcterms:W3CDTF">2026-05-15T06:53:00Z</dcterms:created>
  <dcterms:modified xsi:type="dcterms:W3CDTF">2026-05-28T12:30:00Z</dcterms:modified>
</cp:coreProperties>
</file>